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FF" w:rsidRDefault="00761AFF" w:rsidP="00761A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 ЛИСТ</w:t>
      </w:r>
    </w:p>
    <w:p w:rsidR="00761AFF" w:rsidRDefault="00761AFF" w:rsidP="00761A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результативности профессиональной деятельности</w:t>
      </w:r>
    </w:p>
    <w:p w:rsidR="00761AFF" w:rsidRDefault="00761AFF" w:rsidP="00761A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           (Фамилия, имя, отчество учителя)</w:t>
      </w:r>
    </w:p>
    <w:p w:rsidR="00761AFF" w:rsidRDefault="00761AFF" w:rsidP="00761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Преподаваемый предмет/предметы__________________________________________</w:t>
      </w:r>
    </w:p>
    <w:p w:rsidR="00761AFF" w:rsidRDefault="00761AFF" w:rsidP="00761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 </w:t>
      </w:r>
    </w:p>
    <w:p w:rsidR="00761AFF" w:rsidRPr="004B112A" w:rsidRDefault="00761AFF" w:rsidP="00297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112A">
        <w:rPr>
          <w:rFonts w:ascii="Times New Roman" w:hAnsi="Times New Roman"/>
          <w:sz w:val="28"/>
          <w:szCs w:val="28"/>
          <w:u w:val="single"/>
        </w:rPr>
        <w:t>Муниципальное казенное общеобразовательное учреждение  «Ивановская средняя общеобразовательная школа» Курьинского района Алтайского края</w:t>
      </w:r>
    </w:p>
    <w:p w:rsidR="00761AFF" w:rsidRPr="0029761F" w:rsidRDefault="00761AFF" w:rsidP="0029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61F">
        <w:rPr>
          <w:rFonts w:ascii="Times New Roman" w:hAnsi="Times New Roman"/>
          <w:sz w:val="24"/>
          <w:szCs w:val="24"/>
        </w:rPr>
        <w:t xml:space="preserve"> (наименование общеобразовательного учреждения)</w:t>
      </w:r>
    </w:p>
    <w:p w:rsidR="00761AFF" w:rsidRDefault="00761AFF" w:rsidP="00761A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  </w:t>
      </w:r>
      <w:r w:rsidRPr="004B112A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112A">
        <w:rPr>
          <w:rFonts w:ascii="Times New Roman" w:hAnsi="Times New Roman"/>
          <w:sz w:val="28"/>
          <w:szCs w:val="28"/>
          <w:u w:val="single"/>
        </w:rPr>
        <w:t xml:space="preserve"> 01.01.20016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B112A">
        <w:rPr>
          <w:rFonts w:ascii="Times New Roman" w:hAnsi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B112A">
        <w:rPr>
          <w:rFonts w:ascii="Times New Roman" w:hAnsi="Times New Roman"/>
          <w:sz w:val="28"/>
          <w:szCs w:val="28"/>
          <w:u w:val="single"/>
        </w:rPr>
        <w:t>3</w:t>
      </w:r>
      <w:r w:rsidR="00DE596F">
        <w:rPr>
          <w:rFonts w:ascii="Times New Roman" w:hAnsi="Times New Roman"/>
          <w:sz w:val="28"/>
          <w:szCs w:val="28"/>
          <w:u w:val="single"/>
        </w:rPr>
        <w:t>0</w:t>
      </w:r>
      <w:r w:rsidRPr="004B112A">
        <w:rPr>
          <w:rFonts w:ascii="Times New Roman" w:hAnsi="Times New Roman"/>
          <w:sz w:val="28"/>
          <w:szCs w:val="28"/>
          <w:u w:val="single"/>
        </w:rPr>
        <w:t>.06.2016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1AFF" w:rsidRDefault="00761AFF" w:rsidP="00761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образование_______________________________________________________</w:t>
      </w:r>
    </w:p>
    <w:p w:rsidR="00761AFF" w:rsidRDefault="00761AFF" w:rsidP="00761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педагогической деятельности______________________ лет,</w:t>
      </w:r>
    </w:p>
    <w:p w:rsidR="00761AFF" w:rsidRDefault="00761AFF" w:rsidP="00761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категория________________________________________</w:t>
      </w:r>
    </w:p>
    <w:p w:rsidR="00761AFF" w:rsidRDefault="00761AFF" w:rsidP="00761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почётные звания, награды___________________________________________</w:t>
      </w:r>
    </w:p>
    <w:p w:rsidR="00761AFF" w:rsidRDefault="00761AFF" w:rsidP="00761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обучающихся у учителя_____________________________</w:t>
      </w:r>
    </w:p>
    <w:p w:rsidR="00761AFF" w:rsidRDefault="00761AFF" w:rsidP="00761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классы, в которых преподаётся предмет________________________________</w:t>
      </w:r>
    </w:p>
    <w:p w:rsidR="00761AFF" w:rsidRDefault="00761AFF" w:rsidP="00761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61AFF" w:rsidRDefault="00761AFF" w:rsidP="00761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педагогической деятельности за оцениваемый период:</w:t>
      </w:r>
    </w:p>
    <w:tbl>
      <w:tblPr>
        <w:tblW w:w="1132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51"/>
        <w:gridCol w:w="2733"/>
        <w:gridCol w:w="4665"/>
        <w:gridCol w:w="1245"/>
        <w:gridCol w:w="1150"/>
        <w:gridCol w:w="288"/>
        <w:gridCol w:w="582"/>
      </w:tblGrid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Pr="00A0481E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61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29761F" w:rsidRPr="00A0481E" w:rsidRDefault="0029761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61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29761F" w:rsidRPr="00A0481E" w:rsidRDefault="0029761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A0481E" w:rsidTr="0029761F">
        <w:trPr>
          <w:gridAfter w:val="1"/>
          <w:wAfter w:w="582" w:type="dxa"/>
        </w:trPr>
        <w:tc>
          <w:tcPr>
            <w:tcW w:w="10740" w:type="dxa"/>
            <w:gridSpan w:val="7"/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61F" w:rsidRPr="00A0481E" w:rsidRDefault="0029761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4B112A" w:rsidRDefault="00761AFF" w:rsidP="00456A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12A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4B112A" w:rsidRDefault="00761AFF" w:rsidP="00456A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12A">
              <w:rPr>
                <w:rFonts w:ascii="Times New Roman" w:hAnsi="Times New Roman"/>
                <w:sz w:val="18"/>
                <w:szCs w:val="18"/>
              </w:rPr>
              <w:t>Показатель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4B112A" w:rsidRDefault="00761AFF" w:rsidP="00456A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12A">
              <w:rPr>
                <w:rFonts w:ascii="Times New Roman" w:hAnsi="Times New Roman"/>
                <w:sz w:val="18"/>
                <w:szCs w:val="18"/>
              </w:rPr>
              <w:t>Индикатор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4B112A" w:rsidRDefault="00761AFF" w:rsidP="00456A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12A">
              <w:rPr>
                <w:rFonts w:ascii="Times New Roman" w:hAnsi="Times New Roman"/>
                <w:sz w:val="18"/>
                <w:szCs w:val="18"/>
              </w:rPr>
              <w:t>Оценка в баллах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4B112A" w:rsidRDefault="00761AFF" w:rsidP="00456A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4B112A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4B112A" w:rsidRDefault="00761AFF" w:rsidP="00456A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12A">
              <w:rPr>
                <w:rFonts w:ascii="Times New Roman" w:hAnsi="Times New Roman"/>
                <w:sz w:val="18"/>
                <w:szCs w:val="18"/>
              </w:rPr>
              <w:t>Оценка комис-сии</w:t>
            </w: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223"/>
        </w:trPr>
        <w:tc>
          <w:tcPr>
            <w:tcW w:w="1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4F">
              <w:rPr>
                <w:rFonts w:ascii="Times New Roman" w:hAnsi="Times New Roman"/>
                <w:b/>
                <w:sz w:val="24"/>
                <w:szCs w:val="24"/>
              </w:rPr>
              <w:t>І. Результативность деятельности учителя по формированию предметных знаний и компетенций</w:t>
            </w: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Положительная динамика учебных достижений учащихся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знаний по предмету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r w:rsidRPr="00207E85">
              <w:rPr>
                <w:rFonts w:ascii="Times New Roman" w:hAnsi="Times New Roman"/>
                <w:sz w:val="18"/>
                <w:szCs w:val="18"/>
              </w:rPr>
              <w:t>за каждого ученика)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Работа с обучающимися  по программе 7-8 вида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Наличие обучающихся у данного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обучающихся на дому)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r w:rsidRPr="00207E85">
              <w:rPr>
                <w:rFonts w:ascii="Times New Roman" w:hAnsi="Times New Roman"/>
                <w:sz w:val="18"/>
                <w:szCs w:val="18"/>
              </w:rPr>
              <w:t>за каждого ученика)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73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Результаты независимой внешней оценки выпускников 9,11 кл.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 xml:space="preserve">- выше среднего по району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</w:t>
            </w:r>
            <w:r w:rsidRPr="00207E85">
              <w:rPr>
                <w:rFonts w:ascii="Times New Roman" w:hAnsi="Times New Roman"/>
                <w:sz w:val="18"/>
                <w:szCs w:val="18"/>
              </w:rPr>
              <w:t>за каждого ученика)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3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- выше среднего по краю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</w:t>
            </w:r>
            <w:r w:rsidRPr="00207E85">
              <w:rPr>
                <w:rFonts w:ascii="Times New Roman" w:hAnsi="Times New Roman"/>
                <w:sz w:val="18"/>
                <w:szCs w:val="18"/>
              </w:rPr>
              <w:t>за каждого ученика)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4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Результаты сдачи государственных экзаменов по выбору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выше среднего по району;</w:t>
            </w:r>
          </w:p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r w:rsidRPr="00207E85">
              <w:rPr>
                <w:rFonts w:ascii="Times New Roman" w:hAnsi="Times New Roman"/>
                <w:sz w:val="18"/>
                <w:szCs w:val="18"/>
              </w:rPr>
              <w:t>за каждого ученика)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43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-выше среднего по краю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</w:t>
            </w:r>
            <w:r w:rsidRPr="00207E85">
              <w:rPr>
                <w:rFonts w:ascii="Times New Roman" w:hAnsi="Times New Roman"/>
                <w:sz w:val="18"/>
                <w:szCs w:val="18"/>
              </w:rPr>
              <w:t>за каждого ученика)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52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ивность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участия в предметных олимпиадах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(призеры), выставках, соревнованиях, смотрах, фестивалях, конкурсах и т. п. по направлениям дополнительного образования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- школьных                               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A283B">
              <w:rPr>
                <w:rFonts w:ascii="Times New Roman" w:hAnsi="Times New Roman"/>
                <w:sz w:val="18"/>
                <w:szCs w:val="18"/>
              </w:rPr>
              <w:t>за каждого ученика)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2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- районных                      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02F4F">
              <w:rPr>
                <w:rFonts w:ascii="Times New Roman" w:hAnsi="Times New Roman"/>
                <w:sz w:val="18"/>
                <w:szCs w:val="18"/>
              </w:rPr>
              <w:t>(за каждого ученика)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2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- краевых        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02F4F">
              <w:rPr>
                <w:rFonts w:ascii="Times New Roman" w:hAnsi="Times New Roman"/>
                <w:sz w:val="18"/>
                <w:szCs w:val="18"/>
              </w:rPr>
              <w:t>(за каждого ученика)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3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-всероссийских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2F4F">
              <w:rPr>
                <w:rFonts w:ascii="Times New Roman" w:hAnsi="Times New Roman"/>
                <w:sz w:val="18"/>
                <w:szCs w:val="18"/>
              </w:rPr>
              <w:t>(за каждого ученика)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61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-международных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F4F">
              <w:rPr>
                <w:rFonts w:ascii="Times New Roman" w:hAnsi="Times New Roman"/>
                <w:sz w:val="18"/>
                <w:szCs w:val="18"/>
              </w:rPr>
              <w:t>(за каждого ученика)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15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Обеспечение благоприятных психологических условий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Отсутствие подтвержденных фактами письменных жалоб на учителя со стороны родителей и обучающихся по поводу его профессиональной деятельности (по данным администрации школы)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каждую обоснованную жалобу       -3балла)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4F">
              <w:rPr>
                <w:rFonts w:ascii="Times New Roman" w:hAnsi="Times New Roman"/>
                <w:b/>
                <w:sz w:val="24"/>
                <w:szCs w:val="24"/>
              </w:rPr>
              <w:t>ІІ. Результативность методической и инновационной деятельности учителя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60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Презентация и результативность собственной педагогической деятельности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Участие педагога в профессиональных конкурсах, грантах разных уровней 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24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- школьных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34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- муниципальных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3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-краевых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3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-всероссийских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31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-международных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105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Обобщение собственного педагогического опыта</w:t>
            </w:r>
          </w:p>
          <w:p w:rsidR="00761AFF" w:rsidRDefault="00761AFF" w:rsidP="00456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FF" w:rsidRPr="008E438B" w:rsidRDefault="00761AFF" w:rsidP="00456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публикаций, материалов учителя в методических сборниках, научно- профессиональных и педагогических изданий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19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-краевых                                             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21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-всероссийских                        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49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- международных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79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Экспертно-аналитическая деятельность учителя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Деятельность в составе экспертных и аттестационных комиссий  (групп)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в качестве организатора в пункте ППЭ.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46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-на муниципальном уровне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48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- на краевом уровне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8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работе М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>О и РМО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е на заседаниях М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>О  и РМО</w:t>
            </w:r>
            <w:r>
              <w:rPr>
                <w:rFonts w:ascii="Times New Roman" w:hAnsi="Times New Roman"/>
                <w:sz w:val="24"/>
                <w:szCs w:val="24"/>
              </w:rPr>
              <w:t>,  получившее высокую методическую оценку.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A96FFD" w:rsidRDefault="00761AFF" w:rsidP="00456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(за каждое)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178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</w:t>
            </w:r>
          </w:p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Прохождение курсов, повышение квалификации различного уровня с получением удостоверения о повышении квалификации государственного образца или иных документов, подтверждающих результат обучения 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3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- на муниципальном уровне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4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-на краевом уровне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9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Популяризация собственного педагогического опыта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Проведение открытых уроков, мастер –классов, педсоветов, конференций и т. 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r>
              <w:rPr>
                <w:rFonts w:ascii="Times New Roman" w:hAnsi="Times New Roman"/>
                <w:sz w:val="20"/>
                <w:szCs w:val="20"/>
              </w:rPr>
              <w:t>за каждое)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245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4F">
              <w:rPr>
                <w:rFonts w:ascii="Times New Roman" w:hAnsi="Times New Roman"/>
                <w:b/>
                <w:sz w:val="24"/>
                <w:szCs w:val="24"/>
              </w:rPr>
              <w:t>ІІІ. Внеучебная деятельность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5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Методическая копилка учителя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н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>аличие в кабинете наглядности, разработок уроков и внеклассных мероприятий, дидактический и раздаточный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5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FD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>неклассн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Проведение общешкольных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высоком методическом уровне.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r w:rsidRPr="00A96FFD">
              <w:rPr>
                <w:rFonts w:ascii="Times New Roman" w:hAnsi="Times New Roman"/>
                <w:sz w:val="20"/>
                <w:szCs w:val="20"/>
              </w:rPr>
              <w:t>за каждое)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8E438B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учащимися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дополнительная  работа с учащимися по общеобразовательным программам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3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Качественное  выполнение  обязанностей дежурного учителя и класса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Популяризация общеобразовательного учреждения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Проведение мероприятий, повышающих имидж школы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A96FFD" w:rsidRDefault="00761AFF" w:rsidP="00456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Pr="008E438B">
              <w:rPr>
                <w:rFonts w:ascii="Times New Roman" w:hAnsi="Times New Roman"/>
                <w:sz w:val="16"/>
                <w:szCs w:val="16"/>
              </w:rPr>
              <w:t>за каждое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Работа по предупреждению правонарушений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002F4F">
              <w:rPr>
                <w:rFonts w:ascii="Times New Roman" w:hAnsi="Times New Roman"/>
                <w:sz w:val="24"/>
                <w:szCs w:val="24"/>
              </w:rPr>
              <w:t xml:space="preserve"> правонарушений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5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4F">
              <w:rPr>
                <w:rFonts w:ascii="Times New Roman" w:hAnsi="Times New Roman"/>
                <w:sz w:val="24"/>
                <w:szCs w:val="24"/>
              </w:rPr>
              <w:t>100 %   охват учащихся горячим питанием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75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родителей и общественности в образовательный процесс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:</w:t>
            </w:r>
          </w:p>
          <w:p w:rsidR="00761AFF" w:rsidRPr="00002F4F" w:rsidRDefault="00761AFF" w:rsidP="00456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подготовке школы к новому учебному году;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CD6C5C" w:rsidRDefault="00761AFF" w:rsidP="0045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</w:rPr>
            </w:pPr>
            <w:r w:rsidRPr="00CD6C5C">
              <w:rPr>
                <w:rFonts w:ascii="Times New Roman" w:hAnsi="Times New Roman"/>
              </w:rPr>
              <w:t>1</w:t>
            </w:r>
          </w:p>
          <w:p w:rsidR="00761AFF" w:rsidRPr="00CD6C5C" w:rsidRDefault="00761AFF" w:rsidP="00456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29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улучшении материальной базы школы;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CD6C5C" w:rsidRDefault="00761AFF" w:rsidP="00456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48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классных и школьных мероприятиях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3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использования АИС «Сетевой город»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обучающихся в дополнительное образование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 до 100%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FF" w:rsidRPr="00002F4F" w:rsidTr="002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мероприятиями по оздоровлению, отдыху и занятости в каникулярное время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 до 100%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AF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F" w:rsidRPr="00002F4F" w:rsidRDefault="00761AFF" w:rsidP="0045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AFF" w:rsidRDefault="00761AFF" w:rsidP="00761AFF">
      <w:pPr>
        <w:rPr>
          <w:rFonts w:ascii="Times New Roman" w:hAnsi="Times New Roman"/>
          <w:sz w:val="24"/>
          <w:szCs w:val="24"/>
        </w:rPr>
      </w:pPr>
    </w:p>
    <w:p w:rsidR="00761AFF" w:rsidRDefault="00761AFF" w:rsidP="00761AFF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61AFF" w:rsidRDefault="00761AFF" w:rsidP="00761AFF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761AFF" w:rsidRPr="004B112A" w:rsidRDefault="00761AFF" w:rsidP="00761AFF">
      <w:pPr>
        <w:rPr>
          <w:rFonts w:ascii="Times New Roman" w:hAnsi="Times New Roman"/>
          <w:sz w:val="28"/>
          <w:szCs w:val="28"/>
        </w:rPr>
      </w:pPr>
      <w:r w:rsidRPr="00CD6C5C">
        <w:rPr>
          <w:rFonts w:ascii="Times New Roman" w:hAnsi="Times New Roman"/>
          <w:sz w:val="24"/>
          <w:szCs w:val="24"/>
        </w:rPr>
        <w:t xml:space="preserve"> </w:t>
      </w:r>
      <w:r w:rsidRPr="004B112A">
        <w:rPr>
          <w:rFonts w:ascii="Times New Roman" w:hAnsi="Times New Roman"/>
          <w:b/>
          <w:sz w:val="28"/>
          <w:szCs w:val="28"/>
        </w:rPr>
        <w:t>Общее количество баллов</w:t>
      </w:r>
      <w:r w:rsidRPr="004B112A">
        <w:rPr>
          <w:rFonts w:ascii="Times New Roman" w:hAnsi="Times New Roman"/>
          <w:sz w:val="28"/>
          <w:szCs w:val="28"/>
        </w:rPr>
        <w:t>________________</w:t>
      </w:r>
    </w:p>
    <w:p w:rsidR="00761AFF" w:rsidRPr="004B112A" w:rsidRDefault="00761AFF" w:rsidP="00761AFF">
      <w:pPr>
        <w:rPr>
          <w:rFonts w:ascii="Times New Roman" w:hAnsi="Times New Roman"/>
          <w:sz w:val="28"/>
          <w:szCs w:val="28"/>
        </w:rPr>
      </w:pPr>
      <w:r w:rsidRPr="004B112A">
        <w:rPr>
          <w:rFonts w:ascii="Times New Roman" w:hAnsi="Times New Roman"/>
          <w:sz w:val="28"/>
          <w:szCs w:val="28"/>
        </w:rPr>
        <w:t xml:space="preserve">Члены экспертной  группы :       </w:t>
      </w:r>
    </w:p>
    <w:p w:rsidR="00761AFF" w:rsidRPr="004B112A" w:rsidRDefault="00761AFF" w:rsidP="00761AFF">
      <w:pPr>
        <w:rPr>
          <w:rFonts w:ascii="Times New Roman" w:hAnsi="Times New Roman"/>
          <w:sz w:val="28"/>
          <w:szCs w:val="28"/>
        </w:rPr>
      </w:pPr>
      <w:r w:rsidRPr="004B112A">
        <w:rPr>
          <w:rFonts w:ascii="Times New Roman" w:hAnsi="Times New Roman"/>
          <w:sz w:val="28"/>
          <w:szCs w:val="28"/>
        </w:rPr>
        <w:t>_______________________</w:t>
      </w:r>
    </w:p>
    <w:p w:rsidR="00761AFF" w:rsidRPr="004B112A" w:rsidRDefault="00761AFF" w:rsidP="00761AFF">
      <w:pPr>
        <w:spacing w:line="240" w:lineRule="auto"/>
        <w:rPr>
          <w:rFonts w:ascii="Times New Roman" w:hAnsi="Times New Roman"/>
          <w:sz w:val="28"/>
          <w:szCs w:val="28"/>
        </w:rPr>
      </w:pPr>
      <w:r w:rsidRPr="004B112A">
        <w:rPr>
          <w:rFonts w:ascii="Times New Roman" w:hAnsi="Times New Roman"/>
          <w:sz w:val="28"/>
          <w:szCs w:val="28"/>
        </w:rPr>
        <w:t>____________________________</w:t>
      </w:r>
    </w:p>
    <w:p w:rsidR="00761AFF" w:rsidRPr="004B112A" w:rsidRDefault="00761AFF" w:rsidP="00761AFF">
      <w:pPr>
        <w:spacing w:line="240" w:lineRule="auto"/>
        <w:rPr>
          <w:rFonts w:ascii="Times New Roman" w:hAnsi="Times New Roman"/>
          <w:sz w:val="28"/>
          <w:szCs w:val="28"/>
        </w:rPr>
      </w:pPr>
      <w:r w:rsidRPr="004B112A">
        <w:rPr>
          <w:rFonts w:ascii="Times New Roman" w:hAnsi="Times New Roman"/>
          <w:sz w:val="28"/>
          <w:szCs w:val="28"/>
        </w:rPr>
        <w:t>____________________________</w:t>
      </w:r>
    </w:p>
    <w:p w:rsidR="00761AFF" w:rsidRPr="004B112A" w:rsidRDefault="00761AFF" w:rsidP="00761AFF">
      <w:pPr>
        <w:spacing w:line="240" w:lineRule="auto"/>
        <w:rPr>
          <w:rFonts w:ascii="Times New Roman" w:hAnsi="Times New Roman"/>
          <w:sz w:val="28"/>
          <w:szCs w:val="28"/>
        </w:rPr>
      </w:pPr>
      <w:r w:rsidRPr="004B112A">
        <w:rPr>
          <w:rFonts w:ascii="Times New Roman" w:hAnsi="Times New Roman"/>
          <w:sz w:val="28"/>
          <w:szCs w:val="28"/>
        </w:rPr>
        <w:t>_____________________________</w:t>
      </w:r>
    </w:p>
    <w:p w:rsidR="00761AFF" w:rsidRPr="004B112A" w:rsidRDefault="00761AFF" w:rsidP="00761AFF">
      <w:pPr>
        <w:spacing w:line="240" w:lineRule="auto"/>
        <w:rPr>
          <w:rFonts w:ascii="Times New Roman" w:hAnsi="Times New Roman"/>
          <w:sz w:val="28"/>
          <w:szCs w:val="28"/>
        </w:rPr>
      </w:pPr>
      <w:r w:rsidRPr="004B112A">
        <w:rPr>
          <w:rFonts w:ascii="Times New Roman" w:hAnsi="Times New Roman"/>
          <w:sz w:val="28"/>
          <w:szCs w:val="28"/>
        </w:rPr>
        <w:t>____________________________</w:t>
      </w:r>
    </w:p>
    <w:p w:rsidR="00761AFF" w:rsidRPr="004B112A" w:rsidRDefault="00761AFF" w:rsidP="00761AFF">
      <w:pPr>
        <w:spacing w:line="240" w:lineRule="auto"/>
        <w:rPr>
          <w:rFonts w:ascii="Times New Roman" w:hAnsi="Times New Roman"/>
          <w:sz w:val="28"/>
          <w:szCs w:val="28"/>
        </w:rPr>
      </w:pPr>
      <w:r w:rsidRPr="004B112A">
        <w:rPr>
          <w:rFonts w:ascii="Times New Roman" w:hAnsi="Times New Roman"/>
          <w:sz w:val="28"/>
          <w:szCs w:val="28"/>
        </w:rPr>
        <w:t>_____________________________</w:t>
      </w:r>
    </w:p>
    <w:p w:rsidR="00761AFF" w:rsidRPr="004B112A" w:rsidRDefault="00761AFF" w:rsidP="00761AFF">
      <w:pPr>
        <w:rPr>
          <w:rFonts w:ascii="Times New Roman" w:hAnsi="Times New Roman"/>
          <w:sz w:val="28"/>
          <w:szCs w:val="28"/>
        </w:rPr>
      </w:pPr>
      <w:r w:rsidRPr="004B112A">
        <w:rPr>
          <w:rFonts w:ascii="Times New Roman" w:hAnsi="Times New Roman"/>
          <w:sz w:val="28"/>
          <w:szCs w:val="28"/>
        </w:rPr>
        <w:t xml:space="preserve">С результатами оценки экспертной группой  ознакомлен :    _______________                                                 </w:t>
      </w:r>
    </w:p>
    <w:p w:rsidR="00761AFF" w:rsidRPr="007653E1" w:rsidRDefault="00761AFF" w:rsidP="00761AFF">
      <w:pPr>
        <w:rPr>
          <w:sz w:val="20"/>
          <w:szCs w:val="20"/>
        </w:rPr>
      </w:pPr>
    </w:p>
    <w:p w:rsidR="00761AFF" w:rsidRPr="007653E1" w:rsidRDefault="00761AFF" w:rsidP="00761AFF">
      <w:pPr>
        <w:rPr>
          <w:sz w:val="20"/>
          <w:szCs w:val="20"/>
        </w:rPr>
      </w:pPr>
    </w:p>
    <w:p w:rsidR="00B83B41" w:rsidRDefault="00B83B41"/>
    <w:p w:rsidR="00B83B41" w:rsidRDefault="00B83B41"/>
    <w:p w:rsidR="00B83B41" w:rsidRDefault="00B83B41"/>
    <w:p w:rsidR="00B83B41" w:rsidRDefault="00B83B41"/>
    <w:p w:rsidR="00B83B41" w:rsidRDefault="00B83B41"/>
    <w:p w:rsidR="00B83B41" w:rsidRDefault="00B83B41"/>
    <w:p w:rsidR="00B83B41" w:rsidRDefault="00B83B41">
      <w:bookmarkStart w:id="0" w:name="_GoBack"/>
      <w:bookmarkEnd w:id="0"/>
    </w:p>
    <w:p w:rsidR="00B83B41" w:rsidRDefault="00B83B41"/>
    <w:p w:rsidR="00B83B41" w:rsidRDefault="00B83B41"/>
    <w:p w:rsidR="00B83B41" w:rsidRDefault="00B83B41"/>
    <w:p w:rsidR="00B83B41" w:rsidRDefault="00B83B41"/>
    <w:p w:rsidR="00B83B41" w:rsidRDefault="00B83B41"/>
    <w:p w:rsidR="00791C74" w:rsidRDefault="00791C74"/>
    <w:sectPr w:rsidR="00791C74" w:rsidSect="00761AFF">
      <w:headerReference w:type="default" r:id="rId6"/>
      <w:pgSz w:w="11906" w:h="16838"/>
      <w:pgMar w:top="-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8F" w:rsidRDefault="00D66A8F" w:rsidP="00761AFF">
      <w:pPr>
        <w:spacing w:after="0" w:line="240" w:lineRule="auto"/>
      </w:pPr>
      <w:r>
        <w:separator/>
      </w:r>
    </w:p>
  </w:endnote>
  <w:endnote w:type="continuationSeparator" w:id="1">
    <w:p w:rsidR="00D66A8F" w:rsidRDefault="00D66A8F" w:rsidP="0076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8F" w:rsidRDefault="00D66A8F" w:rsidP="00761AFF">
      <w:pPr>
        <w:spacing w:after="0" w:line="240" w:lineRule="auto"/>
      </w:pPr>
      <w:r>
        <w:separator/>
      </w:r>
    </w:p>
  </w:footnote>
  <w:footnote w:type="continuationSeparator" w:id="1">
    <w:p w:rsidR="00D66A8F" w:rsidRDefault="00D66A8F" w:rsidP="0076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FF" w:rsidRDefault="00761AFF">
    <w:pPr>
      <w:pStyle w:val="a3"/>
    </w:pPr>
  </w:p>
  <w:p w:rsidR="00761AFF" w:rsidRDefault="00761A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B41"/>
    <w:rsid w:val="0000160A"/>
    <w:rsid w:val="00013C4E"/>
    <w:rsid w:val="00061C6B"/>
    <w:rsid w:val="00062C37"/>
    <w:rsid w:val="000716E9"/>
    <w:rsid w:val="0007204F"/>
    <w:rsid w:val="000B3500"/>
    <w:rsid w:val="000B420C"/>
    <w:rsid w:val="000B4412"/>
    <w:rsid w:val="000C3800"/>
    <w:rsid w:val="000D32AA"/>
    <w:rsid w:val="000F043D"/>
    <w:rsid w:val="00102F1C"/>
    <w:rsid w:val="00134EAF"/>
    <w:rsid w:val="001845EC"/>
    <w:rsid w:val="001A3D03"/>
    <w:rsid w:val="001F48A2"/>
    <w:rsid w:val="0021613E"/>
    <w:rsid w:val="00221030"/>
    <w:rsid w:val="0023570D"/>
    <w:rsid w:val="00235A97"/>
    <w:rsid w:val="002415F9"/>
    <w:rsid w:val="002617AA"/>
    <w:rsid w:val="0026324A"/>
    <w:rsid w:val="0029761F"/>
    <w:rsid w:val="002A0238"/>
    <w:rsid w:val="002A51FE"/>
    <w:rsid w:val="002A7215"/>
    <w:rsid w:val="002B40E7"/>
    <w:rsid w:val="002C530A"/>
    <w:rsid w:val="002C7BAF"/>
    <w:rsid w:val="002E12CF"/>
    <w:rsid w:val="00322D5C"/>
    <w:rsid w:val="0033090F"/>
    <w:rsid w:val="00365092"/>
    <w:rsid w:val="0037286E"/>
    <w:rsid w:val="00382082"/>
    <w:rsid w:val="0038464F"/>
    <w:rsid w:val="00392178"/>
    <w:rsid w:val="003A1C8B"/>
    <w:rsid w:val="003D4522"/>
    <w:rsid w:val="003D6BED"/>
    <w:rsid w:val="00405D05"/>
    <w:rsid w:val="00421361"/>
    <w:rsid w:val="00422822"/>
    <w:rsid w:val="004272B5"/>
    <w:rsid w:val="00433C92"/>
    <w:rsid w:val="004342D1"/>
    <w:rsid w:val="004751A3"/>
    <w:rsid w:val="004814D4"/>
    <w:rsid w:val="004868C1"/>
    <w:rsid w:val="004A0FE3"/>
    <w:rsid w:val="004D0ADC"/>
    <w:rsid w:val="004D3A26"/>
    <w:rsid w:val="0052037E"/>
    <w:rsid w:val="005245B7"/>
    <w:rsid w:val="0055141C"/>
    <w:rsid w:val="00561734"/>
    <w:rsid w:val="0058563A"/>
    <w:rsid w:val="005A042B"/>
    <w:rsid w:val="005A1ECA"/>
    <w:rsid w:val="005B0AB1"/>
    <w:rsid w:val="005B591C"/>
    <w:rsid w:val="005E0E66"/>
    <w:rsid w:val="005F3055"/>
    <w:rsid w:val="006022DF"/>
    <w:rsid w:val="006108F9"/>
    <w:rsid w:val="0062199E"/>
    <w:rsid w:val="00635F0D"/>
    <w:rsid w:val="006824FB"/>
    <w:rsid w:val="00691C92"/>
    <w:rsid w:val="006C6276"/>
    <w:rsid w:val="006C734D"/>
    <w:rsid w:val="00713240"/>
    <w:rsid w:val="007240A4"/>
    <w:rsid w:val="00751525"/>
    <w:rsid w:val="0075206C"/>
    <w:rsid w:val="00761AFF"/>
    <w:rsid w:val="00761D56"/>
    <w:rsid w:val="00773F57"/>
    <w:rsid w:val="00781CED"/>
    <w:rsid w:val="00791A44"/>
    <w:rsid w:val="00791C74"/>
    <w:rsid w:val="007C0C03"/>
    <w:rsid w:val="007F3328"/>
    <w:rsid w:val="00804C7D"/>
    <w:rsid w:val="00815B57"/>
    <w:rsid w:val="0082591F"/>
    <w:rsid w:val="0084389A"/>
    <w:rsid w:val="00874340"/>
    <w:rsid w:val="00874A1E"/>
    <w:rsid w:val="00887B9D"/>
    <w:rsid w:val="008B5BC8"/>
    <w:rsid w:val="00913084"/>
    <w:rsid w:val="0091696A"/>
    <w:rsid w:val="009A372A"/>
    <w:rsid w:val="009D66D6"/>
    <w:rsid w:val="00A023B5"/>
    <w:rsid w:val="00A040FC"/>
    <w:rsid w:val="00A13E92"/>
    <w:rsid w:val="00A322B0"/>
    <w:rsid w:val="00A42B81"/>
    <w:rsid w:val="00A538E6"/>
    <w:rsid w:val="00AA3141"/>
    <w:rsid w:val="00AE27BA"/>
    <w:rsid w:val="00AF23D4"/>
    <w:rsid w:val="00B321DE"/>
    <w:rsid w:val="00B57A47"/>
    <w:rsid w:val="00B72151"/>
    <w:rsid w:val="00B83B41"/>
    <w:rsid w:val="00B86F63"/>
    <w:rsid w:val="00BA4BA7"/>
    <w:rsid w:val="00BB4BD4"/>
    <w:rsid w:val="00BC378D"/>
    <w:rsid w:val="00C10F75"/>
    <w:rsid w:val="00C410D0"/>
    <w:rsid w:val="00C44EDB"/>
    <w:rsid w:val="00C550C7"/>
    <w:rsid w:val="00C6630D"/>
    <w:rsid w:val="00C664F5"/>
    <w:rsid w:val="00C85326"/>
    <w:rsid w:val="00CA0AC3"/>
    <w:rsid w:val="00CC09F2"/>
    <w:rsid w:val="00CC21DC"/>
    <w:rsid w:val="00CD3EAB"/>
    <w:rsid w:val="00CE786E"/>
    <w:rsid w:val="00CF3A77"/>
    <w:rsid w:val="00D15A48"/>
    <w:rsid w:val="00D47714"/>
    <w:rsid w:val="00D65672"/>
    <w:rsid w:val="00D65D84"/>
    <w:rsid w:val="00D66A8F"/>
    <w:rsid w:val="00D7482F"/>
    <w:rsid w:val="00DB4C73"/>
    <w:rsid w:val="00DC2B2D"/>
    <w:rsid w:val="00DD2144"/>
    <w:rsid w:val="00DE596F"/>
    <w:rsid w:val="00DE5A95"/>
    <w:rsid w:val="00E14E0F"/>
    <w:rsid w:val="00E365FD"/>
    <w:rsid w:val="00E662E2"/>
    <w:rsid w:val="00E72AC4"/>
    <w:rsid w:val="00EB4D18"/>
    <w:rsid w:val="00EB7DB7"/>
    <w:rsid w:val="00EC3709"/>
    <w:rsid w:val="00ED24EB"/>
    <w:rsid w:val="00ED495F"/>
    <w:rsid w:val="00EF26D4"/>
    <w:rsid w:val="00EF7090"/>
    <w:rsid w:val="00F11F00"/>
    <w:rsid w:val="00F217B3"/>
    <w:rsid w:val="00F419A6"/>
    <w:rsid w:val="00F46C79"/>
    <w:rsid w:val="00F603FF"/>
    <w:rsid w:val="00F767B3"/>
    <w:rsid w:val="00F7744A"/>
    <w:rsid w:val="00F941DC"/>
    <w:rsid w:val="00F96282"/>
    <w:rsid w:val="00FA4329"/>
    <w:rsid w:val="00FA611E"/>
    <w:rsid w:val="00FA66AA"/>
    <w:rsid w:val="00FB0643"/>
    <w:rsid w:val="00FD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AFF"/>
  </w:style>
  <w:style w:type="paragraph" w:styleId="a5">
    <w:name w:val="footer"/>
    <w:basedOn w:val="a"/>
    <w:link w:val="a6"/>
    <w:uiPriority w:val="99"/>
    <w:semiHidden/>
    <w:unhideWhenUsed/>
    <w:rsid w:val="0076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1AFF"/>
  </w:style>
  <w:style w:type="paragraph" w:styleId="a7">
    <w:name w:val="Balloon Text"/>
    <w:basedOn w:val="a"/>
    <w:link w:val="a8"/>
    <w:uiPriority w:val="99"/>
    <w:semiHidden/>
    <w:unhideWhenUsed/>
    <w:rsid w:val="0076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Кабинет ИНФОРМАТИКИ</cp:lastModifiedBy>
  <cp:revision>4</cp:revision>
  <dcterms:created xsi:type="dcterms:W3CDTF">2015-07-29T11:18:00Z</dcterms:created>
  <dcterms:modified xsi:type="dcterms:W3CDTF">2016-06-09T09:37:00Z</dcterms:modified>
</cp:coreProperties>
</file>